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4CE8">
      <w:pPr>
        <w:jc w:val="center"/>
        <w:rPr>
          <w:sz w:val="36"/>
          <w:szCs w:val="36"/>
          <w:u w:val="single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113030</wp:posOffset>
                </wp:positionV>
                <wp:extent cx="1487170" cy="687070"/>
                <wp:effectExtent l="825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52DF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Dans tous les cas, connaître les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dates et lieux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naissance de vos parents.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8.9pt;width:117.1pt;height:54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" strokeweight=".5pt">
                <v:textbox inset="7.45pt,3.85pt,7.45pt,3.85pt">
                  <w:txbxContent>
                    <w:p w:rsidR="00000000" w:rsidRDefault="00B52DF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Dans tous les cas, connaître les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dates et lieux</w:t>
                      </w:r>
                      <w:r>
                        <w:rPr>
                          <w:sz w:val="20"/>
                          <w:szCs w:val="20"/>
                        </w:rPr>
                        <w:t xml:space="preserve"> de naissance de vos parents.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demarche_4"/>
    </w:p>
    <w:p w:rsidR="00000000" w:rsidRDefault="00B52DFD">
      <w:pPr>
        <w:jc w:val="center"/>
      </w:pPr>
      <w:r>
        <w:rPr>
          <w:sz w:val="36"/>
          <w:szCs w:val="36"/>
          <w:u w:val="single"/>
        </w:rPr>
        <w:t>CARTE NATIONALE D'IDENTITE</w:t>
      </w:r>
    </w:p>
    <w:p w:rsidR="00000000" w:rsidRDefault="00B52DFD">
      <w:pPr>
        <w:jc w:val="center"/>
      </w:pPr>
      <w:r>
        <w:rPr>
          <w:sz w:val="36"/>
          <w:szCs w:val="36"/>
        </w:rPr>
        <w:t xml:space="preserve">Pièces à Fournir </w:t>
      </w:r>
    </w:p>
    <w:p w:rsidR="00000000" w:rsidRDefault="00B52DFD">
      <w:pPr>
        <w:jc w:val="center"/>
        <w:rPr>
          <w:sz w:val="36"/>
          <w:szCs w:val="36"/>
        </w:rPr>
      </w:pPr>
    </w:p>
    <w:p w:rsidR="00000000" w:rsidRDefault="00B52DFD">
      <w:pPr>
        <w:jc w:val="center"/>
      </w:pPr>
      <w:r>
        <w:rPr>
          <w:b/>
          <w:bCs/>
          <w:sz w:val="22"/>
          <w:szCs w:val="22"/>
          <w:u w:val="single"/>
        </w:rPr>
        <w:t xml:space="preserve">La présence  du demandeur est obligatoire lors du dépôt </w:t>
      </w:r>
      <w:r>
        <w:rPr>
          <w:b/>
          <w:bCs/>
          <w:sz w:val="22"/>
          <w:szCs w:val="22"/>
          <w:u w:val="single"/>
        </w:rPr>
        <w:t xml:space="preserve">et du retrait </w:t>
      </w:r>
      <w:r>
        <w:rPr>
          <w:b/>
          <w:bCs/>
          <w:sz w:val="22"/>
          <w:szCs w:val="22"/>
          <w:u w:val="single"/>
        </w:rPr>
        <w:t>du dossier</w:t>
      </w:r>
      <w:r>
        <w:rPr>
          <w:sz w:val="22"/>
          <w:szCs w:val="22"/>
        </w:rPr>
        <w:t xml:space="preserve"> (majeur et mineur)</w:t>
      </w:r>
    </w:p>
    <w:bookmarkEnd w:id="0"/>
    <w:p w:rsidR="00000000" w:rsidRDefault="00B52DFD">
      <w:pPr>
        <w:ind w:left="720"/>
        <w:rPr>
          <w:b/>
          <w:bCs/>
          <w:sz w:val="16"/>
          <w:szCs w:val="16"/>
        </w:rPr>
      </w:pPr>
    </w:p>
    <w:p w:rsidR="00000000" w:rsidRDefault="00B52DFD">
      <w:pPr>
        <w:ind w:left="720"/>
        <w:rPr>
          <w:b/>
          <w:bCs/>
          <w:sz w:val="16"/>
          <w:szCs w:val="16"/>
        </w:rPr>
      </w:pPr>
    </w:p>
    <w:p w:rsidR="00000000" w:rsidRDefault="00B52DFD">
      <w:pPr>
        <w:ind w:left="720"/>
        <w:rPr>
          <w:b/>
          <w:bCs/>
          <w:sz w:val="16"/>
          <w:szCs w:val="16"/>
        </w:rPr>
      </w:pPr>
    </w:p>
    <w:p w:rsidR="00000000" w:rsidRDefault="00B52DFD">
      <w:pPr>
        <w:ind w:left="720"/>
        <w:rPr>
          <w:b/>
          <w:bCs/>
          <w:sz w:val="16"/>
          <w:szCs w:val="16"/>
        </w:rPr>
      </w:pPr>
    </w:p>
    <w:p w:rsidR="00000000" w:rsidRDefault="00B52DFD">
      <w:pPr>
        <w:numPr>
          <w:ilvl w:val="0"/>
          <w:numId w:val="2"/>
        </w:numPr>
        <w:tabs>
          <w:tab w:val="left" w:pos="900"/>
        </w:tabs>
        <w:ind w:left="720" w:firstLine="0"/>
      </w:pPr>
      <w:r>
        <w:rPr>
          <w:b/>
          <w:bCs/>
          <w:sz w:val="22"/>
          <w:szCs w:val="22"/>
        </w:rPr>
        <w:t>La copie intégrale d'acte de naissance</w:t>
      </w:r>
      <w:r>
        <w:rPr>
          <w:sz w:val="22"/>
          <w:szCs w:val="22"/>
        </w:rPr>
        <w:t xml:space="preserve"> datée de moins de 3 mois </w:t>
      </w:r>
    </w:p>
    <w:p w:rsidR="00000000" w:rsidRDefault="00B52DFD">
      <w:pPr>
        <w:ind w:left="720"/>
      </w:pPr>
      <w:r>
        <w:rPr>
          <w:b/>
          <w:bCs/>
          <w:sz w:val="22"/>
          <w:szCs w:val="22"/>
          <w:u w:val="single"/>
        </w:rPr>
        <w:t>uniquement</w:t>
      </w:r>
      <w:r>
        <w:rPr>
          <w:sz w:val="22"/>
          <w:szCs w:val="22"/>
        </w:rPr>
        <w:t xml:space="preserve"> dans le cas où le demandeur </w:t>
      </w:r>
      <w:r>
        <w:rPr>
          <w:sz w:val="22"/>
          <w:szCs w:val="22"/>
        </w:rPr>
        <w:t>ne présente aucune pièce d'identité (CNI ou Passeport) périmée depuis moins de 2 ans.</w:t>
      </w:r>
    </w:p>
    <w:p w:rsidR="00000000" w:rsidRDefault="00B52DFD">
      <w:pPr>
        <w:rPr>
          <w:sz w:val="22"/>
          <w:szCs w:val="22"/>
        </w:rPr>
      </w:pPr>
    </w:p>
    <w:p w:rsidR="00000000" w:rsidRDefault="00B52DFD">
      <w:r>
        <w:tab/>
      </w:r>
      <w:r>
        <w:rPr>
          <w:sz w:val="22"/>
          <w:szCs w:val="22"/>
        </w:rPr>
        <w:t xml:space="preserve">▪ </w:t>
      </w:r>
      <w:r>
        <w:rPr>
          <w:b/>
          <w:bCs/>
          <w:sz w:val="22"/>
          <w:szCs w:val="22"/>
        </w:rPr>
        <w:t xml:space="preserve">Votre </w:t>
      </w:r>
      <w:r>
        <w:rPr>
          <w:rStyle w:val="lev"/>
          <w:sz w:val="22"/>
          <w:szCs w:val="22"/>
        </w:rPr>
        <w:t xml:space="preserve">carte nationale d'identité  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000000" w:rsidRDefault="00B52DFD">
      <w:pPr>
        <w:rPr>
          <w:sz w:val="22"/>
          <w:szCs w:val="22"/>
        </w:rPr>
      </w:pPr>
    </w:p>
    <w:p w:rsidR="00000000" w:rsidRDefault="00B52DFD">
      <w:r>
        <w:rPr>
          <w:sz w:val="22"/>
          <w:szCs w:val="22"/>
        </w:rPr>
        <w:tab/>
        <w:t xml:space="preserve">▪ </w:t>
      </w:r>
      <w:r>
        <w:rPr>
          <w:rStyle w:val="pucebleu"/>
          <w:b/>
          <w:bCs/>
          <w:sz w:val="22"/>
          <w:szCs w:val="22"/>
        </w:rPr>
        <w:t>Justificatif de domicile</w:t>
      </w:r>
      <w:r>
        <w:rPr>
          <w:rStyle w:val="pucebleu"/>
          <w:sz w:val="22"/>
          <w:szCs w:val="22"/>
        </w:rPr>
        <w:t xml:space="preserve"> ou de résidence datant de moins de 3 mois</w:t>
      </w:r>
      <w:r>
        <w:rPr>
          <w:rStyle w:val="pucebleu"/>
          <w:sz w:val="22"/>
          <w:szCs w:val="22"/>
        </w:rPr>
        <w:tab/>
      </w:r>
      <w:r>
        <w:rPr>
          <w:rStyle w:val="pucebleu"/>
          <w:sz w:val="22"/>
          <w:szCs w:val="22"/>
        </w:rPr>
        <w:tab/>
      </w:r>
      <w:r>
        <w:rPr>
          <w:rStyle w:val="pucebleu"/>
          <w:sz w:val="22"/>
          <w:szCs w:val="22"/>
        </w:rPr>
        <w:tab/>
      </w:r>
    </w:p>
    <w:p w:rsidR="00000000" w:rsidRDefault="00B52DFD">
      <w:r>
        <w:rPr>
          <w:sz w:val="22"/>
          <w:szCs w:val="22"/>
        </w:rPr>
        <w:t>Si vous êtes hébergé, la personne qui vous héberge d</w:t>
      </w:r>
      <w:r>
        <w:rPr>
          <w:sz w:val="22"/>
          <w:szCs w:val="22"/>
        </w:rPr>
        <w:t>oit fournir :</w:t>
      </w:r>
    </w:p>
    <w:p w:rsidR="00000000" w:rsidRDefault="00B52DFD">
      <w:pPr>
        <w:ind w:hanging="720"/>
      </w:pPr>
      <w:r>
        <w:rPr>
          <w:sz w:val="22"/>
          <w:szCs w:val="22"/>
        </w:rPr>
        <w:tab/>
        <w:t>- Une pièce d'identité à son nom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B52DFD">
      <w:pPr>
        <w:ind w:hanging="720"/>
      </w:pPr>
      <w:r>
        <w:rPr>
          <w:sz w:val="22"/>
          <w:szCs w:val="22"/>
        </w:rPr>
        <w:tab/>
        <w:t>- Un justificatif de domicile à son nom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B52DFD">
      <w:pPr>
        <w:ind w:hanging="720"/>
      </w:pPr>
      <w:r>
        <w:rPr>
          <w:sz w:val="22"/>
          <w:szCs w:val="22"/>
        </w:rPr>
        <w:tab/>
        <w:t xml:space="preserve">- Une lettre certifiant qu'elle vous héberge depuis + de 3 mois </w:t>
      </w:r>
    </w:p>
    <w:p w:rsidR="00000000" w:rsidRDefault="00B52DFD">
      <w:pPr>
        <w:ind w:hanging="720"/>
        <w:rPr>
          <w:sz w:val="22"/>
          <w:szCs w:val="22"/>
        </w:rPr>
      </w:pPr>
    </w:p>
    <w:p w:rsidR="00000000" w:rsidRDefault="00B52DFD">
      <w:pPr>
        <w:ind w:left="720"/>
      </w:pPr>
      <w:r>
        <w:rPr>
          <w:sz w:val="22"/>
          <w:szCs w:val="22"/>
        </w:rPr>
        <w:t xml:space="preserve">▪ </w:t>
      </w:r>
      <w:r>
        <w:rPr>
          <w:b/>
          <w:bCs/>
          <w:sz w:val="22"/>
          <w:szCs w:val="22"/>
        </w:rPr>
        <w:t>Deux photos d'identité</w:t>
      </w:r>
      <w:r>
        <w:rPr>
          <w:sz w:val="22"/>
          <w:szCs w:val="22"/>
        </w:rPr>
        <w:t xml:space="preserve"> en couleur aux normes ISO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Photographe conseillé</w:t>
      </w:r>
    </w:p>
    <w:p w:rsidR="00000000" w:rsidRDefault="00B52DFD">
      <w:pPr>
        <w:ind w:left="720" w:hanging="720"/>
      </w:pPr>
      <w:r>
        <w:rPr>
          <w:sz w:val="22"/>
          <w:szCs w:val="22"/>
        </w:rPr>
        <w:tab/>
        <w:t>non découpées</w:t>
      </w:r>
      <w:r>
        <w:rPr>
          <w:sz w:val="22"/>
          <w:szCs w:val="22"/>
        </w:rPr>
        <w:t xml:space="preserve"> et datées de moins de 6 mois</w:t>
      </w:r>
    </w:p>
    <w:p w:rsidR="00000000" w:rsidRDefault="00B52DFD">
      <w:pPr>
        <w:rPr>
          <w:sz w:val="22"/>
          <w:szCs w:val="22"/>
        </w:rPr>
      </w:pPr>
    </w:p>
    <w:p w:rsidR="00000000" w:rsidRDefault="00B52DFD">
      <w:r>
        <w:rPr>
          <w:rFonts w:ascii="Wingdings" w:eastAsia="Wingdings" w:hAnsi="Wingdings" w:cs="Wingdings"/>
          <w:b/>
          <w:bCs/>
          <w:sz w:val="32"/>
          <w:szCs w:val="32"/>
        </w:rPr>
        <w:t></w:t>
      </w:r>
      <w:r>
        <w:rPr>
          <w:b/>
          <w:bCs/>
          <w:sz w:val="32"/>
          <w:szCs w:val="32"/>
        </w:rPr>
        <w:t xml:space="preserve"> </w:t>
      </w:r>
      <w:r>
        <w:rPr>
          <w:sz w:val="22"/>
          <w:szCs w:val="22"/>
        </w:rPr>
        <w:t xml:space="preserve">En cas de demande de renouvellement pour </w:t>
      </w:r>
      <w:r>
        <w:rPr>
          <w:b/>
          <w:bCs/>
          <w:u w:val="single"/>
        </w:rPr>
        <w:t>PERTE OU VOL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25€ en timbre fiscal</w:t>
      </w:r>
    </w:p>
    <w:p w:rsidR="00000000" w:rsidRDefault="00B52DFD">
      <w:pPr>
        <w:ind w:left="900"/>
      </w:pPr>
      <w:r>
        <w:rPr>
          <w:b/>
          <w:bCs/>
          <w:sz w:val="22"/>
          <w:szCs w:val="22"/>
        </w:rPr>
        <w:t>- Une déclaration de vol</w:t>
      </w:r>
      <w:r>
        <w:rPr>
          <w:sz w:val="22"/>
          <w:szCs w:val="22"/>
        </w:rPr>
        <w:t xml:space="preserve"> effectuée en gendarmerie.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B52DFD">
      <w:pPr>
        <w:tabs>
          <w:tab w:val="left" w:pos="900"/>
        </w:tabs>
        <w:ind w:left="-705"/>
      </w:pPr>
      <w:r>
        <w:rPr>
          <w:b/>
          <w:bCs/>
          <w:sz w:val="22"/>
          <w:szCs w:val="22"/>
        </w:rPr>
        <w:tab/>
        <w:t xml:space="preserve">- Une déclaration de perte </w:t>
      </w:r>
      <w:r>
        <w:rPr>
          <w:sz w:val="22"/>
          <w:szCs w:val="22"/>
        </w:rPr>
        <w:t>effectuée en gendarmerie ou en mairie</w:t>
      </w:r>
    </w:p>
    <w:p w:rsidR="00000000" w:rsidRDefault="00B52DFD">
      <w:pPr>
        <w:rPr>
          <w:b/>
          <w:bCs/>
          <w:sz w:val="22"/>
          <w:szCs w:val="22"/>
        </w:rPr>
      </w:pPr>
    </w:p>
    <w:p w:rsidR="00000000" w:rsidRDefault="00B52DFD">
      <w:r>
        <w:rPr>
          <w:rFonts w:ascii="Wingdings" w:eastAsia="Wingdings" w:hAnsi="Wingdings" w:cs="Wingdings"/>
          <w:b/>
          <w:bCs/>
          <w:sz w:val="32"/>
          <w:szCs w:val="32"/>
        </w:rPr>
        <w:t></w:t>
      </w:r>
      <w:r>
        <w:rPr>
          <w:b/>
          <w:bCs/>
          <w:sz w:val="32"/>
          <w:szCs w:val="32"/>
        </w:rPr>
        <w:t xml:space="preserve"> </w:t>
      </w:r>
      <w:r>
        <w:rPr>
          <w:sz w:val="22"/>
          <w:szCs w:val="22"/>
        </w:rPr>
        <w:t xml:space="preserve">En cas de </w:t>
      </w:r>
      <w:r>
        <w:rPr>
          <w:b/>
          <w:bCs/>
          <w:sz w:val="22"/>
          <w:szCs w:val="22"/>
        </w:rPr>
        <w:t>modification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 de </w:t>
      </w:r>
      <w:r>
        <w:rPr>
          <w:b/>
          <w:bCs/>
          <w:sz w:val="22"/>
          <w:szCs w:val="22"/>
        </w:rPr>
        <w:t>changement d'état civil</w:t>
      </w:r>
      <w:r>
        <w:rPr>
          <w:sz w:val="22"/>
          <w:szCs w:val="22"/>
        </w:rPr>
        <w:t>, bien vouloir fournir un document justifiant   ce changement :</w:t>
      </w:r>
    </w:p>
    <w:p w:rsidR="00000000" w:rsidRDefault="00B52DFD">
      <w:pPr>
        <w:tabs>
          <w:tab w:val="left" w:pos="900"/>
        </w:tabs>
        <w:ind w:left="950" w:hanging="50"/>
      </w:pPr>
      <w:r>
        <w:rPr>
          <w:sz w:val="22"/>
          <w:szCs w:val="22"/>
        </w:rPr>
        <w:t xml:space="preserve">- Copie intégrale d'acte de mariage pour les noms d'épouse  </w:t>
      </w:r>
    </w:p>
    <w:p w:rsidR="00000000" w:rsidRDefault="00B52DFD">
      <w:pPr>
        <w:tabs>
          <w:tab w:val="left" w:pos="900"/>
        </w:tabs>
        <w:ind w:left="9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Acte de décès pour les veuves</w:t>
      </w:r>
    </w:p>
    <w:p w:rsidR="00000000" w:rsidRDefault="00B52DFD">
      <w:pPr>
        <w:rPr>
          <w:b/>
          <w:bCs/>
          <w:sz w:val="22"/>
          <w:szCs w:val="22"/>
        </w:rPr>
      </w:pPr>
    </w:p>
    <w:p w:rsidR="00000000" w:rsidRDefault="00B52DFD">
      <w:pPr>
        <w:pStyle w:val="Titre2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</w:pPr>
      <w:bookmarkStart w:id="1" w:name="demarche_10"/>
      <w:r>
        <w:t>Pièces complémentaires pour un mineur</w:t>
      </w:r>
      <w:bookmarkEnd w:id="1"/>
    </w:p>
    <w:p w:rsidR="00000000" w:rsidRDefault="00B52DFD">
      <w:pPr>
        <w:pStyle w:val="NormalWeb"/>
        <w:jc w:val="center"/>
      </w:pPr>
      <w:r>
        <w:rPr>
          <w:sz w:val="22"/>
          <w:szCs w:val="22"/>
        </w:rPr>
        <w:t>Présence du mineur obligatoire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accompagné d'un représentant légal</w:t>
      </w:r>
      <w:r>
        <w:rPr>
          <w:sz w:val="22"/>
          <w:szCs w:val="22"/>
        </w:rPr>
        <w:t>)</w:t>
      </w:r>
    </w:p>
    <w:p w:rsidR="00000000" w:rsidRDefault="00B52DFD">
      <w:pPr>
        <w:pStyle w:val="NormalWeb"/>
        <w:ind w:left="-1100"/>
        <w:jc w:val="center"/>
      </w:pPr>
      <w:r>
        <w:rPr>
          <w:sz w:val="22"/>
          <w:szCs w:val="22"/>
        </w:rPr>
        <w:t xml:space="preserve">▪ </w:t>
      </w:r>
      <w:r>
        <w:rPr>
          <w:rStyle w:val="pucebleu"/>
          <w:b/>
          <w:bCs/>
          <w:sz w:val="22"/>
          <w:szCs w:val="22"/>
        </w:rPr>
        <w:t>Une pièce d'identité de la personne exerçant l'autorité parentale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000000" w:rsidRDefault="00B52DFD">
      <w:pPr>
        <w:ind w:left="540"/>
      </w:pPr>
      <w:r>
        <w:rPr>
          <w:sz w:val="22"/>
          <w:szCs w:val="22"/>
        </w:rPr>
        <w:tab/>
        <w:t>▪ En cas de divorce ou de séparation :</w:t>
      </w:r>
    </w:p>
    <w:p w:rsidR="00000000" w:rsidRDefault="00B52DFD">
      <w:pPr>
        <w:ind w:left="540"/>
      </w:pPr>
      <w:r>
        <w:tab/>
        <w:t xml:space="preserve">- </w:t>
      </w:r>
      <w:r>
        <w:rPr>
          <w:b/>
          <w:bCs/>
          <w:sz w:val="22"/>
          <w:szCs w:val="22"/>
        </w:rPr>
        <w:t>Le jugement de divorce ou de séparation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B52DFD">
      <w:pPr>
        <w:ind w:left="540"/>
        <w:rPr>
          <w:b/>
          <w:bCs/>
          <w:i/>
          <w:iCs/>
        </w:rPr>
      </w:pPr>
    </w:p>
    <w:p w:rsidR="00000000" w:rsidRDefault="00B52DFD">
      <w:pPr>
        <w:ind w:left="540"/>
      </w:pPr>
      <w:r>
        <w:rPr>
          <w:sz w:val="22"/>
          <w:szCs w:val="22"/>
        </w:rPr>
        <w:tab/>
        <w:t>▪ Si le mineur réside en alternance chez son père et chez</w:t>
      </w:r>
      <w:r>
        <w:rPr>
          <w:sz w:val="22"/>
          <w:szCs w:val="22"/>
        </w:rPr>
        <w:t xml:space="preserve"> sa mère :</w:t>
      </w:r>
      <w:r>
        <w:rPr>
          <w:sz w:val="22"/>
          <w:szCs w:val="22"/>
        </w:rPr>
        <w:tab/>
      </w:r>
    </w:p>
    <w:p w:rsidR="00000000" w:rsidRDefault="00B52DFD">
      <w:pPr>
        <w:ind w:left="540"/>
      </w:pP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Les justificatifs de domicile des deux parents </w:t>
      </w:r>
    </w:p>
    <w:p w:rsidR="00000000" w:rsidRDefault="00B52DFD">
      <w:pPr>
        <w:ind w:left="540"/>
      </w:pPr>
      <w:r>
        <w:rPr>
          <w:b/>
          <w:bCs/>
          <w:sz w:val="22"/>
          <w:szCs w:val="22"/>
        </w:rPr>
        <w:tab/>
        <w:t>- Carte d'identité des deux parents</w:t>
      </w:r>
    </w:p>
    <w:p w:rsidR="00000000" w:rsidRDefault="00B52DFD">
      <w:pPr>
        <w:ind w:left="540"/>
        <w:rPr>
          <w:b/>
          <w:bCs/>
          <w:sz w:val="22"/>
          <w:szCs w:val="22"/>
        </w:rPr>
      </w:pPr>
    </w:p>
    <w:p w:rsidR="00000000" w:rsidRDefault="00B52DFD">
      <w:pPr>
        <w:pStyle w:val="Titre2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t>ATTENTION : 10 + 5 ans</w:t>
      </w:r>
    </w:p>
    <w:p w:rsidR="00000000" w:rsidRDefault="00B52DFD">
      <w:pPr>
        <w:ind w:left="540"/>
      </w:pPr>
      <w:r>
        <w:rPr>
          <w:sz w:val="22"/>
          <w:szCs w:val="22"/>
        </w:rPr>
        <w:t>- Les cartes d'identité délivrées à partir du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1er janvier 2014 seront </w:t>
      </w:r>
      <w:r>
        <w:rPr>
          <w:b/>
          <w:bCs/>
          <w:sz w:val="22"/>
          <w:szCs w:val="22"/>
        </w:rPr>
        <w:t>valables 15 ans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uniquement</w:t>
      </w:r>
      <w:r>
        <w:rPr>
          <w:sz w:val="22"/>
          <w:szCs w:val="22"/>
        </w:rPr>
        <w:t xml:space="preserve"> pour les personnes majeures</w:t>
      </w:r>
    </w:p>
    <w:p w:rsidR="00000000" w:rsidRDefault="00B52DFD">
      <w:pPr>
        <w:ind w:left="540"/>
      </w:pPr>
      <w:r>
        <w:rPr>
          <w:sz w:val="22"/>
          <w:szCs w:val="22"/>
        </w:rPr>
        <w:t>- Les c</w:t>
      </w:r>
      <w:r>
        <w:rPr>
          <w:sz w:val="22"/>
          <w:szCs w:val="22"/>
        </w:rPr>
        <w:t xml:space="preserve">artes d'identité valides au 1er janvier 2014 sont automatiquement valides 15 ans </w:t>
      </w:r>
      <w:r>
        <w:rPr>
          <w:b/>
          <w:bCs/>
          <w:sz w:val="22"/>
          <w:szCs w:val="22"/>
        </w:rPr>
        <w:t>sans démarche particulière</w:t>
      </w:r>
    </w:p>
    <w:p w:rsidR="00000000" w:rsidRDefault="00B52DFD">
      <w:pPr>
        <w:ind w:left="540"/>
      </w:pPr>
      <w:r>
        <w:rPr>
          <w:sz w:val="22"/>
          <w:szCs w:val="22"/>
        </w:rPr>
        <w:t xml:space="preserve">- Les cartes d'identité restent valables </w:t>
      </w:r>
      <w:r>
        <w:rPr>
          <w:b/>
          <w:bCs/>
          <w:sz w:val="22"/>
          <w:szCs w:val="22"/>
        </w:rPr>
        <w:t>10 ans pour les mineurs</w:t>
      </w:r>
    </w:p>
    <w:p w:rsidR="00B52DFD" w:rsidRDefault="00B52DFD">
      <w:pPr>
        <w:ind w:left="540"/>
        <w:rPr>
          <w:b/>
          <w:bCs/>
          <w:sz w:val="22"/>
          <w:szCs w:val="22"/>
        </w:rPr>
      </w:pPr>
      <w:bookmarkStart w:id="2" w:name="_GoBack"/>
      <w:bookmarkEnd w:id="2"/>
    </w:p>
    <w:sectPr w:rsidR="00B52DFD">
      <w:footerReference w:type="default" r:id="rId8"/>
      <w:footerReference w:type="first" r:id="rId9"/>
      <w:pgSz w:w="11906" w:h="16838"/>
      <w:pgMar w:top="180" w:right="1304" w:bottom="765" w:left="130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FD" w:rsidRDefault="00B52DFD">
      <w:r>
        <w:separator/>
      </w:r>
    </w:p>
  </w:endnote>
  <w:endnote w:type="continuationSeparator" w:id="0">
    <w:p w:rsidR="00B52DFD" w:rsidRDefault="00B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D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FD" w:rsidRDefault="00B52DFD">
      <w:r>
        <w:separator/>
      </w:r>
    </w:p>
  </w:footnote>
  <w:footnote w:type="continuationSeparator" w:id="0">
    <w:p w:rsidR="00B52DFD" w:rsidRDefault="00B5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F"/>
    <w:rsid w:val="00B44CE8"/>
    <w:rsid w:val="00B52DFD"/>
    <w:rsid w:val="00E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16"/>
      <w:szCs w:val="16"/>
    </w:rPr>
  </w:style>
  <w:style w:type="character" w:customStyle="1" w:styleId="WW8Num10z2">
    <w:name w:val="WW8Num10z2"/>
    <w:rPr>
      <w:rFonts w:ascii="Wingdings" w:eastAsia="Times New Roman" w:hAnsi="Wingdings" w:cs="Times New Roman"/>
      <w:b/>
      <w:sz w:val="3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pucebleu">
    <w:name w:val="pucebleu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16"/>
      <w:szCs w:val="16"/>
    </w:rPr>
  </w:style>
  <w:style w:type="character" w:customStyle="1" w:styleId="WW8Num10z2">
    <w:name w:val="WW8Num10z2"/>
    <w:rPr>
      <w:rFonts w:ascii="Wingdings" w:eastAsia="Times New Roman" w:hAnsi="Wingdings" w:cs="Times New Roman"/>
      <w:b/>
      <w:sz w:val="3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pucebleu">
    <w:name w:val="pucebleu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PASSEPORT BIOMETRIQUE</vt:lpstr>
    </vt:vector>
  </TitlesOfParts>
  <Company>La Poste Courrier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PASSEPORT BIOMETRIQUE</dc:title>
  <dc:creator>Poste01</dc:creator>
  <cp:lastModifiedBy>PhS</cp:lastModifiedBy>
  <cp:revision>2</cp:revision>
  <cp:lastPrinted>2014-01-17T14:01:00Z</cp:lastPrinted>
  <dcterms:created xsi:type="dcterms:W3CDTF">2017-03-17T10:38:00Z</dcterms:created>
  <dcterms:modified xsi:type="dcterms:W3CDTF">2017-03-17T10:38:00Z</dcterms:modified>
</cp:coreProperties>
</file>